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7403" w14:textId="078B0DB4" w:rsidR="00A32A19" w:rsidRPr="00FB5513" w:rsidRDefault="00FB5513" w:rsidP="00FB5513">
      <w:pPr>
        <w:spacing w:after="58"/>
        <w:ind w:left="-5" w:right="91" w:hanging="10"/>
        <w:jc w:val="both"/>
        <w:rPr>
          <w:rFonts w:eastAsiaTheme="minorEastAsia" w:hint="eastAsia"/>
        </w:rPr>
      </w:pPr>
      <w:r>
        <w:rPr>
          <w:rFonts w:ascii="ＭＳ 明朝" w:eastAsia="ＭＳ 明朝" w:hAnsi="ＭＳ 明朝" w:cs="ＭＳ 明朝"/>
        </w:rPr>
        <w:t>南砺市医師会御中</w:t>
      </w:r>
    </w:p>
    <w:p w14:paraId="3A9496FE" w14:textId="77777777" w:rsidR="00A32A19" w:rsidRDefault="00FB5513">
      <w:pPr>
        <w:spacing w:after="248" w:line="290" w:lineRule="auto"/>
        <w:ind w:left="6831" w:right="177"/>
        <w:jc w:val="right"/>
      </w:pPr>
      <w:r>
        <w:rPr>
          <w:rFonts w:ascii="ＭＳ 明朝" w:eastAsia="ＭＳ 明朝" w:hAnsi="ＭＳ 明朝" w:cs="ＭＳ 明朝"/>
          <w:sz w:val="20"/>
        </w:rPr>
        <w:t>日医発</w:t>
      </w:r>
      <w:r>
        <w:rPr>
          <w:rFonts w:ascii="ＭＳ 明朝" w:eastAsia="ＭＳ 明朝" w:hAnsi="ＭＳ 明朝" w:cs="ＭＳ 明朝"/>
          <w:sz w:val="20"/>
        </w:rPr>
        <w:t>1277</w:t>
      </w:r>
      <w:r>
        <w:rPr>
          <w:rFonts w:ascii="ＭＳ 明朝" w:eastAsia="ＭＳ 明朝" w:hAnsi="ＭＳ 明朝" w:cs="ＭＳ 明朝"/>
          <w:sz w:val="20"/>
        </w:rPr>
        <w:t>号</w:t>
      </w:r>
      <w:r>
        <w:rPr>
          <w:rFonts w:ascii="ＭＳ 明朝" w:eastAsia="ＭＳ 明朝" w:hAnsi="ＭＳ 明朝" w:cs="ＭＳ 明朝"/>
          <w:sz w:val="20"/>
        </w:rPr>
        <w:t>(</w:t>
      </w:r>
      <w:r>
        <w:rPr>
          <w:rFonts w:ascii="ＭＳ 明朝" w:eastAsia="ＭＳ 明朝" w:hAnsi="ＭＳ 明朝" w:cs="ＭＳ 明朝"/>
          <w:sz w:val="20"/>
        </w:rPr>
        <w:t>地</w:t>
      </w:r>
      <w:r>
        <w:rPr>
          <w:rFonts w:ascii="ＭＳ 明朝" w:eastAsia="ＭＳ 明朝" w:hAnsi="ＭＳ 明朝" w:cs="ＭＳ 明朝"/>
          <w:sz w:val="20"/>
        </w:rPr>
        <w:t>498) (</w:t>
      </w:r>
      <w:r>
        <w:rPr>
          <w:rFonts w:ascii="ＭＳ 明朝" w:eastAsia="ＭＳ 明朝" w:hAnsi="ＭＳ 明朝" w:cs="ＭＳ 明朝"/>
          <w:sz w:val="20"/>
        </w:rPr>
        <w:t>健</w:t>
      </w:r>
      <w:r>
        <w:rPr>
          <w:rFonts w:ascii="ＭＳ 明朝" w:eastAsia="ＭＳ 明朝" w:hAnsi="ＭＳ 明朝" w:cs="ＭＳ 明朝"/>
          <w:sz w:val="20"/>
        </w:rPr>
        <w:t xml:space="preserve">Ⅱ 352 ) F </w:t>
      </w:r>
      <w:r>
        <w:rPr>
          <w:rFonts w:ascii="ＭＳ 明朝" w:eastAsia="ＭＳ 明朝" w:hAnsi="ＭＳ 明朝" w:cs="ＭＳ 明朝"/>
          <w:sz w:val="20"/>
        </w:rPr>
        <w:t>令和</w:t>
      </w:r>
      <w:r>
        <w:rPr>
          <w:rFonts w:ascii="ＭＳ 明朝" w:eastAsia="ＭＳ 明朝" w:hAnsi="ＭＳ 明朝" w:cs="ＭＳ 明朝"/>
          <w:sz w:val="20"/>
        </w:rPr>
        <w:t>2</w:t>
      </w:r>
      <w:r>
        <w:rPr>
          <w:rFonts w:ascii="ＭＳ 明朝" w:eastAsia="ＭＳ 明朝" w:hAnsi="ＭＳ 明朝" w:cs="ＭＳ 明朝"/>
          <w:sz w:val="20"/>
        </w:rPr>
        <w:t>年</w:t>
      </w:r>
      <w:r>
        <w:rPr>
          <w:rFonts w:ascii="ＭＳ 明朝" w:eastAsia="ＭＳ 明朝" w:hAnsi="ＭＳ 明朝" w:cs="ＭＳ 明朝"/>
          <w:sz w:val="20"/>
        </w:rPr>
        <w:t>3</w:t>
      </w:r>
      <w:r>
        <w:rPr>
          <w:rFonts w:ascii="ＭＳ 明朝" w:eastAsia="ＭＳ 明朝" w:hAnsi="ＭＳ 明朝" w:cs="ＭＳ 明朝"/>
          <w:sz w:val="20"/>
        </w:rPr>
        <w:t>月</w:t>
      </w:r>
      <w:r>
        <w:rPr>
          <w:rFonts w:ascii="ＭＳ 明朝" w:eastAsia="ＭＳ 明朝" w:hAnsi="ＭＳ 明朝" w:cs="ＭＳ 明朝"/>
          <w:sz w:val="20"/>
        </w:rPr>
        <w:t xml:space="preserve">2 7 </w:t>
      </w:r>
      <w:r>
        <w:rPr>
          <w:rFonts w:ascii="ＭＳ 明朝" w:eastAsia="ＭＳ 明朝" w:hAnsi="ＭＳ 明朝" w:cs="ＭＳ 明朝"/>
          <w:sz w:val="20"/>
        </w:rPr>
        <w:t>日</w:t>
      </w:r>
    </w:p>
    <w:p w14:paraId="71716A82" w14:textId="77777777" w:rsidR="00A32A19" w:rsidRDefault="00FB5513">
      <w:pPr>
        <w:spacing w:after="144" w:line="261" w:lineRule="auto"/>
        <w:ind w:left="1024" w:right="219" w:hanging="10"/>
        <w:jc w:val="both"/>
      </w:pPr>
      <w:r>
        <w:rPr>
          <w:rFonts w:ascii="ＭＳ 明朝" w:eastAsia="ＭＳ 明朝" w:hAnsi="ＭＳ 明朝" w:cs="ＭＳ 明朝"/>
          <w:sz w:val="24"/>
        </w:rPr>
        <w:t>都道府県</w:t>
      </w:r>
      <w:r>
        <w:rPr>
          <w:noProof/>
        </w:rPr>
        <w:drawing>
          <wp:inline distT="0" distB="0" distL="0" distR="0" wp14:anchorId="01D72C54" wp14:editId="36CC4B89">
            <wp:extent cx="144143" cy="135173"/>
            <wp:effectExtent l="0" t="0" r="0" b="0"/>
            <wp:docPr id="2629" name="Picture 2629"/>
            <wp:cNvGraphicFramePr/>
            <a:graphic xmlns:a="http://schemas.openxmlformats.org/drawingml/2006/main">
              <a:graphicData uri="http://schemas.openxmlformats.org/drawingml/2006/picture">
                <pic:pic xmlns:pic="http://schemas.openxmlformats.org/drawingml/2006/picture">
                  <pic:nvPicPr>
                    <pic:cNvPr id="2629" name="Picture 2629"/>
                    <pic:cNvPicPr/>
                  </pic:nvPicPr>
                  <pic:blipFill>
                    <a:blip r:embed="rId4"/>
                    <a:stretch>
                      <a:fillRect/>
                    </a:stretch>
                  </pic:blipFill>
                  <pic:spPr>
                    <a:xfrm>
                      <a:off x="0" y="0"/>
                      <a:ext cx="144143" cy="135173"/>
                    </a:xfrm>
                    <a:prstGeom prst="rect">
                      <a:avLst/>
                    </a:prstGeom>
                  </pic:spPr>
                </pic:pic>
              </a:graphicData>
            </a:graphic>
          </wp:inline>
        </w:drawing>
      </w:r>
      <w:r>
        <w:rPr>
          <w:rFonts w:ascii="ＭＳ 明朝" w:eastAsia="ＭＳ 明朝" w:hAnsi="ＭＳ 明朝" w:cs="ＭＳ 明朝"/>
          <w:sz w:val="24"/>
        </w:rPr>
        <w:t>師会長</w:t>
      </w:r>
      <w:r>
        <w:rPr>
          <w:rFonts w:ascii="ＭＳ 明朝" w:eastAsia="ＭＳ 明朝" w:hAnsi="ＭＳ 明朝" w:cs="ＭＳ 明朝"/>
          <w:sz w:val="24"/>
        </w:rPr>
        <w:t xml:space="preserve"> </w:t>
      </w:r>
      <w:r>
        <w:rPr>
          <w:noProof/>
        </w:rPr>
        <w:drawing>
          <wp:inline distT="0" distB="0" distL="0" distR="0" wp14:anchorId="567AA960" wp14:editId="3AC0BA37">
            <wp:extent cx="148647" cy="139678"/>
            <wp:effectExtent l="0" t="0" r="0" b="0"/>
            <wp:docPr id="2628" name="Picture 2628"/>
            <wp:cNvGraphicFramePr/>
            <a:graphic xmlns:a="http://schemas.openxmlformats.org/drawingml/2006/main">
              <a:graphicData uri="http://schemas.openxmlformats.org/drawingml/2006/picture">
                <pic:pic xmlns:pic="http://schemas.openxmlformats.org/drawingml/2006/picture">
                  <pic:nvPicPr>
                    <pic:cNvPr id="2628" name="Picture 2628"/>
                    <pic:cNvPicPr/>
                  </pic:nvPicPr>
                  <pic:blipFill>
                    <a:blip r:embed="rId5"/>
                    <a:stretch>
                      <a:fillRect/>
                    </a:stretch>
                  </pic:blipFill>
                  <pic:spPr>
                    <a:xfrm>
                      <a:off x="0" y="0"/>
                      <a:ext cx="148647" cy="139678"/>
                    </a:xfrm>
                    <a:prstGeom prst="rect">
                      <a:avLst/>
                    </a:prstGeom>
                  </pic:spPr>
                </pic:pic>
              </a:graphicData>
            </a:graphic>
          </wp:inline>
        </w:drawing>
      </w:r>
    </w:p>
    <w:p w14:paraId="270FEE12" w14:textId="77777777" w:rsidR="00A32A19" w:rsidRDefault="00FB5513">
      <w:pPr>
        <w:spacing w:after="721"/>
        <w:ind w:left="1014"/>
      </w:pPr>
      <w:r>
        <w:rPr>
          <w:rFonts w:ascii="ＭＳ 明朝" w:eastAsia="ＭＳ 明朝" w:hAnsi="ＭＳ 明朝" w:cs="ＭＳ 明朝"/>
          <w:sz w:val="26"/>
        </w:rPr>
        <w:t>郡市区医</w:t>
      </w:r>
      <w:r>
        <w:rPr>
          <w:noProof/>
        </w:rPr>
        <w:drawing>
          <wp:inline distT="0" distB="0" distL="0" distR="0" wp14:anchorId="0EB4B0DE" wp14:editId="44F1E2CE">
            <wp:extent cx="148647" cy="144184"/>
            <wp:effectExtent l="0" t="0" r="0" b="0"/>
            <wp:docPr id="2630"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6"/>
                    <a:stretch>
                      <a:fillRect/>
                    </a:stretch>
                  </pic:blipFill>
                  <pic:spPr>
                    <a:xfrm>
                      <a:off x="0" y="0"/>
                      <a:ext cx="148647" cy="144184"/>
                    </a:xfrm>
                    <a:prstGeom prst="rect">
                      <a:avLst/>
                    </a:prstGeom>
                  </pic:spPr>
                </pic:pic>
              </a:graphicData>
            </a:graphic>
          </wp:inline>
        </w:drawing>
      </w:r>
      <w:r>
        <w:rPr>
          <w:rFonts w:ascii="ＭＳ 明朝" w:eastAsia="ＭＳ 明朝" w:hAnsi="ＭＳ 明朝" w:cs="ＭＳ 明朝"/>
          <w:sz w:val="26"/>
        </w:rPr>
        <w:t>会長</w:t>
      </w:r>
      <w:r>
        <w:rPr>
          <w:rFonts w:ascii="ＭＳ 明朝" w:eastAsia="ＭＳ 明朝" w:hAnsi="ＭＳ 明朝" w:cs="ＭＳ 明朝"/>
          <w:sz w:val="26"/>
        </w:rPr>
        <w:t xml:space="preserve"> </w:t>
      </w:r>
      <w:r>
        <w:rPr>
          <w:rFonts w:ascii="ＭＳ 明朝" w:eastAsia="ＭＳ 明朝" w:hAnsi="ＭＳ 明朝" w:cs="ＭＳ 明朝"/>
          <w:sz w:val="26"/>
        </w:rPr>
        <w:t>殿</w:t>
      </w:r>
    </w:p>
    <w:p w14:paraId="292CF14C" w14:textId="77777777" w:rsidR="00A32A19" w:rsidRDefault="00FB5513">
      <w:pPr>
        <w:spacing w:after="121" w:line="261" w:lineRule="auto"/>
        <w:ind w:left="4451" w:right="219" w:hanging="10"/>
        <w:jc w:val="both"/>
      </w:pPr>
      <w:r>
        <w:rPr>
          <w:rFonts w:ascii="ＭＳ 明朝" w:eastAsia="ＭＳ 明朝" w:hAnsi="ＭＳ 明朝" w:cs="ＭＳ 明朝"/>
          <w:sz w:val="24"/>
        </w:rPr>
        <w:t>日本医師会新型コロナウイルス感染症対策本部長</w:t>
      </w:r>
    </w:p>
    <w:p w14:paraId="3C31B266" w14:textId="77777777" w:rsidR="00A32A19" w:rsidRDefault="00FB5513">
      <w:pPr>
        <w:spacing w:after="91" w:line="265" w:lineRule="auto"/>
        <w:ind w:left="10" w:right="418" w:hanging="10"/>
        <w:jc w:val="right"/>
      </w:pPr>
      <w:r>
        <w:rPr>
          <w:rFonts w:ascii="ＭＳ 明朝" w:eastAsia="ＭＳ 明朝" w:hAnsi="ＭＳ 明朝" w:cs="ＭＳ 明朝"/>
          <w:sz w:val="24"/>
        </w:rPr>
        <w:t>横倉義武</w:t>
      </w:r>
    </w:p>
    <w:p w14:paraId="5995B8F6" w14:textId="77777777" w:rsidR="00A32A19" w:rsidRDefault="00FB5513">
      <w:pPr>
        <w:spacing w:after="64"/>
        <w:ind w:right="929"/>
        <w:jc w:val="right"/>
      </w:pPr>
      <w:r>
        <w:rPr>
          <w:rFonts w:ascii="ＭＳ 明朝" w:eastAsia="ＭＳ 明朝" w:hAnsi="ＭＳ 明朝" w:cs="ＭＳ 明朝"/>
          <w:sz w:val="26"/>
        </w:rPr>
        <w:t>日本医師会感染症危機管理対策室長</w:t>
      </w:r>
    </w:p>
    <w:p w14:paraId="5FE5A143" w14:textId="77777777" w:rsidR="00A32A19" w:rsidRDefault="00FB5513">
      <w:pPr>
        <w:spacing w:after="1375" w:line="265" w:lineRule="auto"/>
        <w:ind w:left="10" w:right="418" w:hanging="10"/>
        <w:jc w:val="right"/>
      </w:pPr>
      <w:r>
        <w:rPr>
          <w:noProof/>
        </w:rPr>
        <w:drawing>
          <wp:anchor distT="0" distB="0" distL="114300" distR="114300" simplePos="0" relativeHeight="251658240" behindDoc="0" locked="0" layoutInCell="1" allowOverlap="0" wp14:anchorId="0E96CE7B" wp14:editId="4A7C0FC3">
            <wp:simplePos x="0" y="0"/>
            <wp:positionH relativeFrom="page">
              <wp:posOffset>7225151</wp:posOffset>
            </wp:positionH>
            <wp:positionV relativeFrom="page">
              <wp:posOffset>279357</wp:posOffset>
            </wp:positionV>
            <wp:extent cx="31531" cy="112644"/>
            <wp:effectExtent l="0" t="0" r="0" b="0"/>
            <wp:wrapSquare wrapText="bothSides"/>
            <wp:docPr id="2626" name="Picture 2626"/>
            <wp:cNvGraphicFramePr/>
            <a:graphic xmlns:a="http://schemas.openxmlformats.org/drawingml/2006/main">
              <a:graphicData uri="http://schemas.openxmlformats.org/drawingml/2006/picture">
                <pic:pic xmlns:pic="http://schemas.openxmlformats.org/drawingml/2006/picture">
                  <pic:nvPicPr>
                    <pic:cNvPr id="2626" name="Picture 2626"/>
                    <pic:cNvPicPr/>
                  </pic:nvPicPr>
                  <pic:blipFill>
                    <a:blip r:embed="rId7"/>
                    <a:stretch>
                      <a:fillRect/>
                    </a:stretch>
                  </pic:blipFill>
                  <pic:spPr>
                    <a:xfrm>
                      <a:off x="0" y="0"/>
                      <a:ext cx="31531" cy="112644"/>
                    </a:xfrm>
                    <a:prstGeom prst="rect">
                      <a:avLst/>
                    </a:prstGeom>
                  </pic:spPr>
                </pic:pic>
              </a:graphicData>
            </a:graphic>
          </wp:anchor>
        </w:drawing>
      </w:r>
      <w:r>
        <w:rPr>
          <w:noProof/>
        </w:rPr>
        <w:drawing>
          <wp:anchor distT="0" distB="0" distL="114300" distR="114300" simplePos="0" relativeHeight="251659264" behindDoc="0" locked="0" layoutInCell="1" allowOverlap="0" wp14:anchorId="147585D5" wp14:editId="7B9BF59F">
            <wp:simplePos x="0" y="0"/>
            <wp:positionH relativeFrom="page">
              <wp:posOffset>7297222</wp:posOffset>
            </wp:positionH>
            <wp:positionV relativeFrom="page">
              <wp:posOffset>279357</wp:posOffset>
            </wp:positionV>
            <wp:extent cx="31531" cy="112644"/>
            <wp:effectExtent l="0" t="0" r="0" b="0"/>
            <wp:wrapSquare wrapText="bothSides"/>
            <wp:docPr id="2627" name="Picture 2627"/>
            <wp:cNvGraphicFramePr/>
            <a:graphic xmlns:a="http://schemas.openxmlformats.org/drawingml/2006/main">
              <a:graphicData uri="http://schemas.openxmlformats.org/drawingml/2006/picture">
                <pic:pic xmlns:pic="http://schemas.openxmlformats.org/drawingml/2006/picture">
                  <pic:nvPicPr>
                    <pic:cNvPr id="2627" name="Picture 2627"/>
                    <pic:cNvPicPr/>
                  </pic:nvPicPr>
                  <pic:blipFill>
                    <a:blip r:embed="rId8"/>
                    <a:stretch>
                      <a:fillRect/>
                    </a:stretch>
                  </pic:blipFill>
                  <pic:spPr>
                    <a:xfrm>
                      <a:off x="0" y="0"/>
                      <a:ext cx="31531" cy="112644"/>
                    </a:xfrm>
                    <a:prstGeom prst="rect">
                      <a:avLst/>
                    </a:prstGeom>
                  </pic:spPr>
                </pic:pic>
              </a:graphicData>
            </a:graphic>
          </wp:anchor>
        </w:drawing>
      </w:r>
      <w:r>
        <w:rPr>
          <w:rFonts w:ascii="ＭＳ 明朝" w:eastAsia="ＭＳ 明朝" w:hAnsi="ＭＳ 明朝" w:cs="ＭＳ 明朝"/>
          <w:sz w:val="24"/>
        </w:rPr>
        <w:t>釜萢敏</w:t>
      </w:r>
    </w:p>
    <w:p w14:paraId="076876C3" w14:textId="77777777" w:rsidR="00A32A19" w:rsidRDefault="00FB5513">
      <w:pPr>
        <w:spacing w:after="478" w:line="261" w:lineRule="auto"/>
        <w:ind w:left="1060" w:right="219" w:hanging="10"/>
        <w:jc w:val="both"/>
      </w:pPr>
      <w:bookmarkStart w:id="0" w:name="_GoBack"/>
      <w:r>
        <w:rPr>
          <w:rFonts w:ascii="ＭＳ 明朝" w:eastAsia="ＭＳ 明朝" w:hAnsi="ＭＳ 明朝" w:cs="ＭＳ 明朝"/>
          <w:sz w:val="24"/>
        </w:rPr>
        <w:t>濃厚接触者による自主的な就業制限、施設の使用制限に関する日本医師会の考え方について</w:t>
      </w:r>
    </w:p>
    <w:bookmarkEnd w:id="0"/>
    <w:p w14:paraId="4DA0CE23" w14:textId="77777777" w:rsidR="00A32A19" w:rsidRDefault="00FB5513">
      <w:pPr>
        <w:spacing w:after="46" w:line="375" w:lineRule="auto"/>
        <w:ind w:left="943" w:right="219" w:firstLine="277"/>
        <w:jc w:val="both"/>
      </w:pPr>
      <w:r>
        <w:rPr>
          <w:rFonts w:ascii="ＭＳ 明朝" w:eastAsia="ＭＳ 明朝" w:hAnsi="ＭＳ 明朝" w:cs="ＭＳ 明朝"/>
          <w:sz w:val="24"/>
        </w:rPr>
        <w:t>貴職におかれましては、新型コロナウイルス感染症対策にご尽力を賜り厚く御礼申し上げます。</w:t>
      </w:r>
    </w:p>
    <w:p w14:paraId="2D10F081" w14:textId="77777777" w:rsidR="00A32A19" w:rsidRDefault="00FB5513">
      <w:pPr>
        <w:spacing w:after="75" w:line="351" w:lineRule="auto"/>
        <w:ind w:left="943" w:right="219" w:firstLine="305"/>
        <w:jc w:val="both"/>
      </w:pPr>
      <w:r>
        <w:rPr>
          <w:rFonts w:ascii="ＭＳ 明朝" w:eastAsia="ＭＳ 明朝" w:hAnsi="ＭＳ 明朝" w:cs="ＭＳ 明朝"/>
          <w:sz w:val="24"/>
        </w:rPr>
        <w:t>さて先般、新型コロナウイルス感染症の標準予防策や濃厚接触者の該当性について示されている厚生労働省事務連絡「新型コロナウイルス感染症が疑われる者の診察に関する留意点について」につきましては、令和</w:t>
      </w:r>
      <w:r>
        <w:rPr>
          <w:rFonts w:ascii="ＭＳ 明朝" w:eastAsia="ＭＳ 明朝" w:hAnsi="ＭＳ 明朝" w:cs="ＭＳ 明朝"/>
          <w:sz w:val="24"/>
        </w:rPr>
        <w:t>2</w:t>
      </w:r>
      <w:r>
        <w:rPr>
          <w:rFonts w:ascii="ＭＳ 明朝" w:eastAsia="ＭＳ 明朝" w:hAnsi="ＭＳ 明朝" w:cs="ＭＳ 明朝"/>
          <w:sz w:val="24"/>
        </w:rPr>
        <w:t>年</w:t>
      </w:r>
      <w:r>
        <w:rPr>
          <w:rFonts w:ascii="ＭＳ 明朝" w:eastAsia="ＭＳ 明朝" w:hAnsi="ＭＳ 明朝" w:cs="ＭＳ 明朝"/>
          <w:sz w:val="24"/>
        </w:rPr>
        <w:t>3</w:t>
      </w:r>
      <w:r>
        <w:rPr>
          <w:rFonts w:ascii="ＭＳ 明朝" w:eastAsia="ＭＳ 明朝" w:hAnsi="ＭＳ 明朝" w:cs="ＭＳ 明朝"/>
          <w:sz w:val="24"/>
        </w:rPr>
        <w:t>月</w:t>
      </w:r>
      <w:r>
        <w:rPr>
          <w:rFonts w:ascii="ＭＳ 明朝" w:eastAsia="ＭＳ 明朝" w:hAnsi="ＭＳ 明朝" w:cs="ＭＳ 明朝"/>
          <w:sz w:val="24"/>
        </w:rPr>
        <w:t>1 1</w:t>
      </w:r>
      <w:r>
        <w:rPr>
          <w:rFonts w:ascii="ＭＳ 明朝" w:eastAsia="ＭＳ 明朝" w:hAnsi="ＭＳ 明朝" w:cs="ＭＳ 明朝"/>
          <w:sz w:val="24"/>
        </w:rPr>
        <w:t>日付日医発第</w:t>
      </w:r>
      <w:r>
        <w:rPr>
          <w:rFonts w:ascii="ＭＳ 明朝" w:eastAsia="ＭＳ 明朝" w:hAnsi="ＭＳ 明朝" w:cs="ＭＳ 明朝"/>
          <w:sz w:val="24"/>
        </w:rPr>
        <w:t>1202</w:t>
      </w:r>
      <w:r>
        <w:rPr>
          <w:rFonts w:ascii="ＭＳ 明朝" w:eastAsia="ＭＳ 明朝" w:hAnsi="ＭＳ 明朝" w:cs="ＭＳ 明朝"/>
          <w:sz w:val="24"/>
        </w:rPr>
        <w:t>号</w:t>
      </w:r>
      <w:r>
        <w:rPr>
          <w:rFonts w:ascii="ＭＳ 明朝" w:eastAsia="ＭＳ 明朝" w:hAnsi="ＭＳ 明朝" w:cs="ＭＳ 明朝"/>
          <w:sz w:val="24"/>
        </w:rPr>
        <w:t>(</w:t>
      </w:r>
      <w:r>
        <w:rPr>
          <w:rFonts w:ascii="ＭＳ 明朝" w:eastAsia="ＭＳ 明朝" w:hAnsi="ＭＳ 明朝" w:cs="ＭＳ 明朝"/>
          <w:sz w:val="24"/>
        </w:rPr>
        <w:t>地</w:t>
      </w:r>
      <w:r>
        <w:rPr>
          <w:rFonts w:ascii="ＭＳ 明朝" w:eastAsia="ＭＳ 明朝" w:hAnsi="ＭＳ 明朝" w:cs="ＭＳ 明朝"/>
          <w:sz w:val="24"/>
        </w:rPr>
        <w:t>461 ) (</w:t>
      </w:r>
      <w:r>
        <w:rPr>
          <w:rFonts w:ascii="ＭＳ 明朝" w:eastAsia="ＭＳ 明朝" w:hAnsi="ＭＳ 明朝" w:cs="ＭＳ 明朝"/>
          <w:sz w:val="24"/>
        </w:rPr>
        <w:t>健</w:t>
      </w:r>
      <w:r>
        <w:rPr>
          <w:rFonts w:ascii="ＭＳ 明朝" w:eastAsia="ＭＳ 明朝" w:hAnsi="ＭＳ 明朝" w:cs="ＭＳ 明朝"/>
          <w:sz w:val="24"/>
        </w:rPr>
        <w:t>Ⅱ 314 )</w:t>
      </w:r>
      <w:r>
        <w:rPr>
          <w:rFonts w:ascii="ＭＳ 明朝" w:eastAsia="ＭＳ 明朝" w:hAnsi="ＭＳ 明朝" w:cs="ＭＳ 明朝"/>
          <w:sz w:val="24"/>
        </w:rPr>
        <w:t>の文書により、ご案内をお送り申し上げたところです。</w:t>
      </w:r>
    </w:p>
    <w:p w14:paraId="7DE74BE4" w14:textId="77777777" w:rsidR="00A32A19" w:rsidRDefault="00FB5513">
      <w:pPr>
        <w:spacing w:after="3" w:line="356" w:lineRule="auto"/>
        <w:ind w:left="943" w:right="219" w:firstLine="270"/>
        <w:jc w:val="both"/>
      </w:pPr>
      <w:r>
        <w:rPr>
          <w:rFonts w:ascii="ＭＳ 明朝" w:eastAsia="ＭＳ 明朝" w:hAnsi="ＭＳ 明朝" w:cs="ＭＳ 明朝"/>
          <w:sz w:val="24"/>
        </w:rPr>
        <w:t>今般、同事務連絡を準用した</w:t>
      </w:r>
      <w:r>
        <w:rPr>
          <w:rFonts w:ascii="ＭＳ 明朝" w:eastAsia="ＭＳ 明朝" w:hAnsi="ＭＳ 明朝" w:cs="ＭＳ 明朝"/>
          <w:sz w:val="24"/>
        </w:rPr>
        <w:t>うえで、濃厚接触者による自主的な就業制限、施設の使用制限に関する日本医師会の考え方を別紙のとおり、取りまとめました。</w:t>
      </w:r>
    </w:p>
    <w:p w14:paraId="2D577186" w14:textId="77777777" w:rsidR="00A32A19" w:rsidRDefault="00FB5513">
      <w:pPr>
        <w:spacing w:after="3" w:line="380" w:lineRule="auto"/>
        <w:ind w:left="943" w:right="219" w:firstLine="284"/>
        <w:jc w:val="both"/>
      </w:pPr>
      <w:r>
        <w:rPr>
          <w:rFonts w:ascii="ＭＳ 明朝" w:eastAsia="ＭＳ 明朝" w:hAnsi="ＭＳ 明朝" w:cs="ＭＳ 明朝"/>
          <w:sz w:val="24"/>
        </w:rPr>
        <w:t>つきましては、貴会におかれましても、本件についてご了知いただくとともに</w:t>
      </w:r>
      <w:r>
        <w:rPr>
          <w:noProof/>
        </w:rPr>
        <w:drawing>
          <wp:inline distT="0" distB="0" distL="0" distR="0" wp14:anchorId="292ACC46" wp14:editId="69EB687A">
            <wp:extent cx="31531" cy="40553"/>
            <wp:effectExtent l="0" t="0" r="0" b="0"/>
            <wp:docPr id="2631" name="Picture 2631"/>
            <wp:cNvGraphicFramePr/>
            <a:graphic xmlns:a="http://schemas.openxmlformats.org/drawingml/2006/main">
              <a:graphicData uri="http://schemas.openxmlformats.org/drawingml/2006/picture">
                <pic:pic xmlns:pic="http://schemas.openxmlformats.org/drawingml/2006/picture">
                  <pic:nvPicPr>
                    <pic:cNvPr id="2631" name="Picture 2631"/>
                    <pic:cNvPicPr/>
                  </pic:nvPicPr>
                  <pic:blipFill>
                    <a:blip r:embed="rId9"/>
                    <a:stretch>
                      <a:fillRect/>
                    </a:stretch>
                  </pic:blipFill>
                  <pic:spPr>
                    <a:xfrm>
                      <a:off x="0" y="0"/>
                      <a:ext cx="31531" cy="40553"/>
                    </a:xfrm>
                    <a:prstGeom prst="rect">
                      <a:avLst/>
                    </a:prstGeom>
                  </pic:spPr>
                </pic:pic>
              </a:graphicData>
            </a:graphic>
          </wp:inline>
        </w:drawing>
      </w:r>
      <w:r>
        <w:rPr>
          <w:rFonts w:ascii="ＭＳ 明朝" w:eastAsia="ＭＳ 明朝" w:hAnsi="ＭＳ 明朝" w:cs="ＭＳ 明朝"/>
          <w:sz w:val="24"/>
        </w:rPr>
        <w:t>貴会管下関係医療機関への周知方につきご高配のほどお願い申し上けます。</w:t>
      </w:r>
    </w:p>
    <w:p w14:paraId="0EAAF9B9" w14:textId="77777777" w:rsidR="00A32A19" w:rsidRDefault="00A32A19">
      <w:pPr>
        <w:sectPr w:rsidR="00A32A19">
          <w:pgSz w:w="12258" w:h="17221"/>
          <w:pgMar w:top="1440" w:right="922" w:bottom="1440" w:left="468" w:header="720" w:footer="720" w:gutter="0"/>
          <w:cols w:space="720"/>
        </w:sectPr>
      </w:pPr>
    </w:p>
    <w:p w14:paraId="00664BEE" w14:textId="246186B3" w:rsidR="00A32A19" w:rsidRPr="00FB5513" w:rsidRDefault="00FB5513" w:rsidP="00FB5513">
      <w:pPr>
        <w:tabs>
          <w:tab w:val="right" w:pos="11059"/>
        </w:tabs>
        <w:spacing w:after="93"/>
        <w:ind w:left="-15"/>
        <w:rPr>
          <w:rFonts w:eastAsiaTheme="minorEastAsia" w:hint="eastAsia"/>
        </w:rPr>
      </w:pPr>
      <w:r>
        <w:rPr>
          <w:rFonts w:ascii="ＭＳ 明朝" w:eastAsia="ＭＳ 明朝" w:hAnsi="ＭＳ 明朝" w:cs="ＭＳ 明朝"/>
        </w:rPr>
        <w:lastRenderedPageBreak/>
        <w:t>南砺市医師会御中</w:t>
      </w:r>
      <w:r>
        <w:rPr>
          <w:rFonts w:ascii="ＭＳ 明朝" w:eastAsia="ＭＳ 明朝" w:hAnsi="ＭＳ 明朝" w:cs="ＭＳ 明朝"/>
        </w:rPr>
        <w:tab/>
        <w:t>2</w:t>
      </w:r>
    </w:p>
    <w:p w14:paraId="6F7B8854" w14:textId="77777777" w:rsidR="00A32A19" w:rsidRDefault="00FB5513">
      <w:pPr>
        <w:pStyle w:val="1"/>
      </w:pPr>
      <w:r>
        <w:t>濃厚接触による自主的な就業制限、施設の使用制限に関する</w:t>
      </w:r>
    </w:p>
    <w:p w14:paraId="7129F86C" w14:textId="77777777" w:rsidR="00A32A19" w:rsidRDefault="00FB5513">
      <w:pPr>
        <w:spacing w:after="0"/>
        <w:ind w:left="638"/>
        <w:jc w:val="center"/>
      </w:pPr>
      <w:r>
        <w:rPr>
          <w:rFonts w:ascii="ＭＳ 明朝" w:eastAsia="ＭＳ 明朝" w:hAnsi="ＭＳ 明朝" w:cs="ＭＳ 明朝"/>
          <w:sz w:val="34"/>
        </w:rPr>
        <w:t>日本医師会</w:t>
      </w:r>
      <w:r>
        <w:rPr>
          <w:rFonts w:ascii="ＭＳ 明朝" w:eastAsia="ＭＳ 明朝" w:hAnsi="ＭＳ 明朝" w:cs="ＭＳ 明朝"/>
          <w:sz w:val="34"/>
        </w:rPr>
        <w:t>の考え方</w:t>
      </w:r>
    </w:p>
    <w:p w14:paraId="722C43D6" w14:textId="77777777" w:rsidR="00A32A19" w:rsidRDefault="00FB5513">
      <w:pPr>
        <w:spacing w:after="404"/>
        <w:ind w:right="21"/>
        <w:jc w:val="right"/>
      </w:pPr>
      <w:r>
        <w:rPr>
          <w:rFonts w:ascii="ＭＳ 明朝" w:eastAsia="ＭＳ 明朝" w:hAnsi="ＭＳ 明朝" w:cs="ＭＳ 明朝"/>
        </w:rPr>
        <w:t>令和</w:t>
      </w:r>
      <w:r>
        <w:rPr>
          <w:rFonts w:ascii="ＭＳ 明朝" w:eastAsia="ＭＳ 明朝" w:hAnsi="ＭＳ 明朝" w:cs="ＭＳ 明朝"/>
        </w:rPr>
        <w:t>2</w:t>
      </w:r>
      <w:r>
        <w:rPr>
          <w:rFonts w:ascii="ＭＳ 明朝" w:eastAsia="ＭＳ 明朝" w:hAnsi="ＭＳ 明朝" w:cs="ＭＳ 明朝"/>
        </w:rPr>
        <w:t>年</w:t>
      </w:r>
      <w:r>
        <w:rPr>
          <w:rFonts w:ascii="ＭＳ 明朝" w:eastAsia="ＭＳ 明朝" w:hAnsi="ＭＳ 明朝" w:cs="ＭＳ 明朝"/>
        </w:rPr>
        <w:t>3</w:t>
      </w:r>
      <w:r>
        <w:rPr>
          <w:rFonts w:ascii="ＭＳ 明朝" w:eastAsia="ＭＳ 明朝" w:hAnsi="ＭＳ 明朝" w:cs="ＭＳ 明朝"/>
        </w:rPr>
        <w:t>月</w:t>
      </w:r>
      <w:r>
        <w:rPr>
          <w:rFonts w:ascii="ＭＳ 明朝" w:eastAsia="ＭＳ 明朝" w:hAnsi="ＭＳ 明朝" w:cs="ＭＳ 明朝"/>
        </w:rPr>
        <w:t>25</w:t>
      </w:r>
      <w:r>
        <w:rPr>
          <w:rFonts w:ascii="ＭＳ 明朝" w:eastAsia="ＭＳ 明朝" w:hAnsi="ＭＳ 明朝" w:cs="ＭＳ 明朝"/>
        </w:rPr>
        <w:t>日</w:t>
      </w:r>
    </w:p>
    <w:p w14:paraId="27336BA5" w14:textId="77777777" w:rsidR="00A32A19" w:rsidRDefault="00FB5513">
      <w:pPr>
        <w:spacing w:after="322" w:line="216" w:lineRule="auto"/>
        <w:ind w:left="1002" w:right="13" w:hanging="414"/>
        <w:jc w:val="both"/>
      </w:pPr>
      <w:r>
        <w:rPr>
          <w:rFonts w:ascii="ＭＳ 明朝" w:eastAsia="ＭＳ 明朝" w:hAnsi="ＭＳ 明朝" w:cs="ＭＳ 明朝"/>
          <w:sz w:val="28"/>
        </w:rPr>
        <w:t>・日本環境感染学会「医療機関における新型コロナウイルス感染症への対応ガイド第</w:t>
      </w:r>
      <w:r>
        <w:rPr>
          <w:rFonts w:ascii="ＭＳ 明朝" w:eastAsia="ＭＳ 明朝" w:hAnsi="ＭＳ 明朝" w:cs="ＭＳ 明朝"/>
          <w:sz w:val="28"/>
        </w:rPr>
        <w:t>2</w:t>
      </w:r>
      <w:r>
        <w:rPr>
          <w:rFonts w:ascii="ＭＳ 明朝" w:eastAsia="ＭＳ 明朝" w:hAnsi="ＭＳ 明朝" w:cs="ＭＳ 明朝"/>
          <w:sz w:val="28"/>
        </w:rPr>
        <w:t>版</w:t>
      </w:r>
      <w:r>
        <w:rPr>
          <w:rFonts w:ascii="ＭＳ 明朝" w:eastAsia="ＭＳ 明朝" w:hAnsi="ＭＳ 明朝" w:cs="ＭＳ 明朝"/>
          <w:sz w:val="28"/>
        </w:rPr>
        <w:t>r 2. 1</w:t>
      </w:r>
      <w:r>
        <w:rPr>
          <w:rFonts w:ascii="ＭＳ 明朝" w:eastAsia="ＭＳ 明朝" w:hAnsi="ＭＳ 明朝" w:cs="ＭＳ 明朝"/>
          <w:sz w:val="28"/>
        </w:rPr>
        <w:t>」については、同ガイド「はじめに」の通り、同学会が示したひとつの目安であり、それぞれの施設の対応を制限するものではないこと。また、各施設の状況に応じて具体的な対応を決めて頂くことが重要とされている。</w:t>
      </w:r>
    </w:p>
    <w:p w14:paraId="7AB55900" w14:textId="77777777" w:rsidR="00A32A19" w:rsidRDefault="00FB5513">
      <w:pPr>
        <w:spacing w:after="320" w:line="216" w:lineRule="auto"/>
        <w:ind w:left="1002" w:right="13" w:hanging="414"/>
        <w:jc w:val="both"/>
      </w:pPr>
      <w:r>
        <w:rPr>
          <w:rFonts w:ascii="ＭＳ 明朝" w:eastAsia="ＭＳ 明朝" w:hAnsi="ＭＳ 明朝" w:cs="ＭＳ 明朝"/>
          <w:sz w:val="28"/>
        </w:rPr>
        <w:t>・医師・患者間だけではなく医療従事者間についても、標準予防策や濃厚接触者の該当性について示した</w:t>
      </w:r>
      <w:r>
        <w:rPr>
          <w:rFonts w:ascii="ＭＳ 明朝" w:eastAsia="ＭＳ 明朝" w:hAnsi="ＭＳ 明朝" w:cs="ＭＳ 明朝"/>
          <w:sz w:val="28"/>
        </w:rPr>
        <w:t>3</w:t>
      </w:r>
      <w:r>
        <w:rPr>
          <w:rFonts w:ascii="ＭＳ 明朝" w:eastAsia="ＭＳ 明朝" w:hAnsi="ＭＳ 明朝" w:cs="ＭＳ 明朝"/>
          <w:sz w:val="28"/>
        </w:rPr>
        <w:t>月</w:t>
      </w:r>
      <w:r>
        <w:rPr>
          <w:rFonts w:ascii="ＭＳ 明朝" w:eastAsia="ＭＳ 明朝" w:hAnsi="ＭＳ 明朝" w:cs="ＭＳ 明朝"/>
          <w:sz w:val="28"/>
        </w:rPr>
        <w:t>11</w:t>
      </w:r>
      <w:r>
        <w:rPr>
          <w:rFonts w:ascii="ＭＳ 明朝" w:eastAsia="ＭＳ 明朝" w:hAnsi="ＭＳ 明朝" w:cs="ＭＳ 明朝"/>
          <w:sz w:val="28"/>
        </w:rPr>
        <w:t>日付厚生労働省事務連絡「新型コロナウイルス感染症が疑われる者の診療に関する留意点について」を準用して考える。</w:t>
      </w:r>
    </w:p>
    <w:p w14:paraId="1A2460D2" w14:textId="77777777" w:rsidR="00A32A19" w:rsidRDefault="00FB5513">
      <w:pPr>
        <w:spacing w:after="50" w:line="216" w:lineRule="auto"/>
        <w:ind w:left="588" w:right="13"/>
        <w:jc w:val="both"/>
      </w:pPr>
      <w:r>
        <w:rPr>
          <w:rFonts w:ascii="ＭＳ 明朝" w:eastAsia="ＭＳ 明朝" w:hAnsi="ＭＳ 明朝" w:cs="ＭＳ 明朝"/>
          <w:sz w:val="28"/>
        </w:rPr>
        <w:t>・濃厚接</w:t>
      </w:r>
      <w:r>
        <w:rPr>
          <w:rFonts w:ascii="ＭＳ 明朝" w:eastAsia="ＭＳ 明朝" w:hAnsi="ＭＳ 明朝" w:cs="ＭＳ 明朝"/>
          <w:sz w:val="28"/>
        </w:rPr>
        <w:t>触者とは、同事務連絡「</w:t>
      </w:r>
      <w:r>
        <w:rPr>
          <w:rFonts w:ascii="ＭＳ 明朝" w:eastAsia="ＭＳ 明朝" w:hAnsi="ＭＳ 明朝" w:cs="ＭＳ 明朝"/>
          <w:sz w:val="28"/>
        </w:rPr>
        <w:t>2 . ( 2 )</w:t>
      </w:r>
      <w:r>
        <w:rPr>
          <w:rFonts w:ascii="ＭＳ 明朝" w:eastAsia="ＭＳ 明朝" w:hAnsi="ＭＳ 明朝" w:cs="ＭＳ 明朝"/>
          <w:sz w:val="28"/>
        </w:rPr>
        <w:t>」に示すとおりである。</w:t>
      </w:r>
    </w:p>
    <w:p w14:paraId="00A309AC" w14:textId="77777777" w:rsidR="00A32A19" w:rsidRDefault="00FB5513">
      <w:pPr>
        <w:spacing w:after="0" w:line="216" w:lineRule="auto"/>
        <w:ind w:left="1002" w:right="13" w:hanging="414"/>
        <w:jc w:val="both"/>
      </w:pPr>
      <w:r>
        <w:rPr>
          <w:noProof/>
        </w:rPr>
        <w:drawing>
          <wp:anchor distT="0" distB="0" distL="114300" distR="114300" simplePos="0" relativeHeight="251660288" behindDoc="0" locked="0" layoutInCell="1" allowOverlap="0" wp14:anchorId="0714025D" wp14:editId="25AB6ECC">
            <wp:simplePos x="0" y="0"/>
            <wp:positionH relativeFrom="page">
              <wp:posOffset>7225151</wp:posOffset>
            </wp:positionH>
            <wp:positionV relativeFrom="page">
              <wp:posOffset>279386</wp:posOffset>
            </wp:positionV>
            <wp:extent cx="31531" cy="112656"/>
            <wp:effectExtent l="0" t="0" r="0" b="0"/>
            <wp:wrapSquare wrapText="bothSides"/>
            <wp:docPr id="9281" name="Picture 9281"/>
            <wp:cNvGraphicFramePr/>
            <a:graphic xmlns:a="http://schemas.openxmlformats.org/drawingml/2006/main">
              <a:graphicData uri="http://schemas.openxmlformats.org/drawingml/2006/picture">
                <pic:pic xmlns:pic="http://schemas.openxmlformats.org/drawingml/2006/picture">
                  <pic:nvPicPr>
                    <pic:cNvPr id="9281" name="Picture 9281"/>
                    <pic:cNvPicPr/>
                  </pic:nvPicPr>
                  <pic:blipFill>
                    <a:blip r:embed="rId7"/>
                    <a:stretch>
                      <a:fillRect/>
                    </a:stretch>
                  </pic:blipFill>
                  <pic:spPr>
                    <a:xfrm>
                      <a:off x="0" y="0"/>
                      <a:ext cx="31531" cy="112656"/>
                    </a:xfrm>
                    <a:prstGeom prst="rect">
                      <a:avLst/>
                    </a:prstGeom>
                  </pic:spPr>
                </pic:pic>
              </a:graphicData>
            </a:graphic>
          </wp:anchor>
        </w:drawing>
      </w:r>
      <w:r>
        <w:rPr>
          <w:noProof/>
        </w:rPr>
        <w:drawing>
          <wp:anchor distT="0" distB="0" distL="114300" distR="114300" simplePos="0" relativeHeight="251661312" behindDoc="0" locked="0" layoutInCell="1" allowOverlap="0" wp14:anchorId="3CC646C0" wp14:editId="1D9507E6">
            <wp:simplePos x="0" y="0"/>
            <wp:positionH relativeFrom="page">
              <wp:posOffset>7297222</wp:posOffset>
            </wp:positionH>
            <wp:positionV relativeFrom="page">
              <wp:posOffset>279386</wp:posOffset>
            </wp:positionV>
            <wp:extent cx="31531" cy="112656"/>
            <wp:effectExtent l="0" t="0" r="0" b="0"/>
            <wp:wrapSquare wrapText="bothSides"/>
            <wp:docPr id="9282" name="Picture 9282"/>
            <wp:cNvGraphicFramePr/>
            <a:graphic xmlns:a="http://schemas.openxmlformats.org/drawingml/2006/main">
              <a:graphicData uri="http://schemas.openxmlformats.org/drawingml/2006/picture">
                <pic:pic xmlns:pic="http://schemas.openxmlformats.org/drawingml/2006/picture">
                  <pic:nvPicPr>
                    <pic:cNvPr id="9282" name="Picture 9282"/>
                    <pic:cNvPicPr/>
                  </pic:nvPicPr>
                  <pic:blipFill>
                    <a:blip r:embed="rId8"/>
                    <a:stretch>
                      <a:fillRect/>
                    </a:stretch>
                  </pic:blipFill>
                  <pic:spPr>
                    <a:xfrm>
                      <a:off x="0" y="0"/>
                      <a:ext cx="31531" cy="112656"/>
                    </a:xfrm>
                    <a:prstGeom prst="rect">
                      <a:avLst/>
                    </a:prstGeom>
                  </pic:spPr>
                </pic:pic>
              </a:graphicData>
            </a:graphic>
          </wp:anchor>
        </w:drawing>
      </w:r>
      <w:r>
        <w:rPr>
          <w:rFonts w:ascii="ＭＳ 明朝" w:eastAsia="ＭＳ 明朝" w:hAnsi="ＭＳ 明朝" w:cs="ＭＳ 明朝"/>
          <w:sz w:val="28"/>
        </w:rPr>
        <w:t>・新型コロナウイルス感染症の陽性者</w:t>
      </w:r>
      <w:r>
        <w:rPr>
          <w:rFonts w:ascii="ＭＳ 明朝" w:eastAsia="ＭＳ 明朝" w:hAnsi="ＭＳ 明朝" w:cs="ＭＳ 明朝"/>
          <w:sz w:val="28"/>
        </w:rPr>
        <w:t>(</w:t>
      </w:r>
      <w:r>
        <w:rPr>
          <w:rFonts w:ascii="ＭＳ 明朝" w:eastAsia="ＭＳ 明朝" w:hAnsi="ＭＳ 明朝" w:cs="ＭＳ 明朝"/>
          <w:sz w:val="28"/>
        </w:rPr>
        <w:t>患者、当該医療機関の従事者</w:t>
      </w:r>
      <w:r>
        <w:rPr>
          <w:rFonts w:ascii="ＭＳ 明朝" w:eastAsia="ＭＳ 明朝" w:hAnsi="ＭＳ 明朝" w:cs="ＭＳ 明朝"/>
          <w:sz w:val="28"/>
        </w:rPr>
        <w:t>)</w:t>
      </w:r>
      <w:r>
        <w:rPr>
          <w:rFonts w:ascii="ＭＳ 明朝" w:eastAsia="ＭＳ 明朝" w:hAnsi="ＭＳ 明朝" w:cs="ＭＳ 明朝"/>
          <w:sz w:val="28"/>
        </w:rPr>
        <w:t>が発生した医療機関の管理者</w:t>
      </w:r>
      <w:r>
        <w:rPr>
          <w:rFonts w:ascii="ＭＳ 明朝" w:eastAsia="ＭＳ 明朝" w:hAnsi="ＭＳ 明朝" w:cs="ＭＳ 明朝"/>
          <w:sz w:val="28"/>
        </w:rPr>
        <w:t>(</w:t>
      </w:r>
      <w:r>
        <w:rPr>
          <w:rFonts w:ascii="ＭＳ 明朝" w:eastAsia="ＭＳ 明朝" w:hAnsi="ＭＳ 明朝" w:cs="ＭＳ 明朝"/>
          <w:sz w:val="28"/>
        </w:rPr>
        <w:t>もしくは診療部門の長</w:t>
      </w:r>
      <w:r>
        <w:rPr>
          <w:rFonts w:ascii="ＭＳ 明朝" w:eastAsia="ＭＳ 明朝" w:hAnsi="ＭＳ 明朝" w:cs="ＭＳ 明朝"/>
          <w:sz w:val="28"/>
        </w:rPr>
        <w:t>)</w:t>
      </w:r>
      <w:r>
        <w:rPr>
          <w:rFonts w:ascii="ＭＳ 明朝" w:eastAsia="ＭＳ 明朝" w:hAnsi="ＭＳ 明朝" w:cs="ＭＳ 明朝"/>
          <w:sz w:val="28"/>
        </w:rPr>
        <w:t>が、院内の職員間では「マスク</w:t>
      </w:r>
      <w:r>
        <w:rPr>
          <w:rFonts w:ascii="ＭＳ 明朝" w:eastAsia="ＭＳ 明朝" w:hAnsi="ＭＳ 明朝" w:cs="ＭＳ 明朝"/>
          <w:sz w:val="28"/>
        </w:rPr>
        <w:t>(</w:t>
      </w:r>
      <w:r>
        <w:rPr>
          <w:rFonts w:ascii="ＭＳ 明朝" w:eastAsia="ＭＳ 明朝" w:hAnsi="ＭＳ 明朝" w:cs="ＭＳ 明朝"/>
          <w:sz w:val="28"/>
        </w:rPr>
        <w:t>サージカルマスク</w:t>
      </w:r>
      <w:r>
        <w:rPr>
          <w:rFonts w:ascii="ＭＳ 明朝" w:eastAsia="ＭＳ 明朝" w:hAnsi="ＭＳ 明朝" w:cs="ＭＳ 明朝"/>
          <w:sz w:val="28"/>
        </w:rPr>
        <w:t>)</w:t>
      </w:r>
      <w:r>
        <w:rPr>
          <w:rFonts w:ascii="ＭＳ 明朝" w:eastAsia="ＭＳ 明朝" w:hAnsi="ＭＳ 明朝" w:cs="ＭＳ 明朝"/>
          <w:sz w:val="28"/>
        </w:rPr>
        <w:t>の着用及び手指衛生」という標準予防策</w:t>
      </w:r>
      <w:r>
        <w:rPr>
          <w:rFonts w:ascii="ＭＳ 明朝" w:eastAsia="ＭＳ 明朝" w:hAnsi="ＭＳ 明朝" w:cs="ＭＳ 明朝"/>
          <w:sz w:val="28"/>
        </w:rPr>
        <w:t>(</w:t>
      </w:r>
      <w:r>
        <w:rPr>
          <w:rFonts w:ascii="ＭＳ 明朝" w:eastAsia="ＭＳ 明朝" w:hAnsi="ＭＳ 明朝" w:cs="ＭＳ 明朝"/>
          <w:sz w:val="28"/>
        </w:rPr>
        <w:t>検査等の手技を実施する場合は、それらに応じた防護を実施することとする。</w:t>
      </w:r>
      <w:r>
        <w:rPr>
          <w:rFonts w:ascii="ＭＳ 明朝" w:eastAsia="ＭＳ 明朝" w:hAnsi="ＭＳ 明朝" w:cs="ＭＳ 明朝"/>
          <w:sz w:val="28"/>
        </w:rPr>
        <w:t>)</w:t>
      </w:r>
      <w:r>
        <w:rPr>
          <w:rFonts w:ascii="ＭＳ 明朝" w:eastAsia="ＭＳ 明朝" w:hAnsi="ＭＳ 明朝" w:cs="ＭＳ 明朝"/>
          <w:sz w:val="28"/>
        </w:rPr>
        <w:t>が徹底されていると判断した場合は、濃厚接触は発生しなかったものとして自主的な就業制限や施設の使用制限を行う必要はない。</w:t>
      </w:r>
    </w:p>
    <w:p w14:paraId="09B6B380" w14:textId="77777777" w:rsidR="00A32A19" w:rsidRDefault="00FB5513">
      <w:pPr>
        <w:spacing w:after="0" w:line="216" w:lineRule="auto"/>
        <w:ind w:left="993" w:right="13" w:firstLine="284"/>
        <w:jc w:val="both"/>
      </w:pPr>
      <w:r>
        <w:rPr>
          <w:rFonts w:ascii="ＭＳ 明朝" w:eastAsia="ＭＳ 明朝" w:hAnsi="ＭＳ 明朝" w:cs="ＭＳ 明朝"/>
          <w:sz w:val="28"/>
        </w:rPr>
        <w:t>ただし、同事務連絡に示すとおり、新型コロナウイルス感</w:t>
      </w:r>
      <w:r>
        <w:rPr>
          <w:rFonts w:ascii="ＭＳ 明朝" w:eastAsia="ＭＳ 明朝" w:hAnsi="ＭＳ 明朝" w:cs="ＭＳ 明朝"/>
          <w:sz w:val="28"/>
        </w:rPr>
        <w:t>染症患者の診療に携わった医療機関の職員は、濃厚接触者に該当するかに関わらず、毎日検温を実施し、自身の健康管理を強化すること。</w:t>
      </w:r>
    </w:p>
    <w:p w14:paraId="4110E8D4" w14:textId="77777777" w:rsidR="00A32A19" w:rsidRDefault="00FB5513">
      <w:pPr>
        <w:spacing w:after="275" w:line="216" w:lineRule="auto"/>
        <w:ind w:left="1284" w:right="13"/>
        <w:jc w:val="both"/>
      </w:pPr>
      <w:r>
        <w:rPr>
          <w:rFonts w:ascii="ＭＳ 明朝" w:eastAsia="ＭＳ 明朝" w:hAnsi="ＭＳ 明朝" w:cs="ＭＳ 明朝"/>
          <w:sz w:val="28"/>
        </w:rPr>
        <w:t>また、所管保健所等との間で十分な協議を行うこととする。</w:t>
      </w:r>
    </w:p>
    <w:p w14:paraId="40C0DC41" w14:textId="77777777" w:rsidR="00A32A19" w:rsidRDefault="00FB5513">
      <w:pPr>
        <w:spacing w:after="361" w:line="216" w:lineRule="auto"/>
        <w:ind w:left="1002" w:right="13" w:hanging="414"/>
        <w:jc w:val="both"/>
      </w:pPr>
      <w:r>
        <w:rPr>
          <w:rFonts w:ascii="ＭＳ 明朝" w:eastAsia="ＭＳ 明朝" w:hAnsi="ＭＳ 明朝" w:cs="ＭＳ 明朝"/>
          <w:sz w:val="28"/>
        </w:rPr>
        <w:t>・上記に該当しない場合は、保健所等の指導に従って消毒等を行う</w:t>
      </w:r>
      <w:r>
        <w:rPr>
          <w:rFonts w:ascii="ＭＳ 明朝" w:eastAsia="ＭＳ 明朝" w:hAnsi="ＭＳ 明朝" w:cs="ＭＳ 明朝"/>
          <w:sz w:val="28"/>
        </w:rPr>
        <w:t>*</w:t>
      </w:r>
      <w:r>
        <w:rPr>
          <w:rFonts w:ascii="ＭＳ 明朝" w:eastAsia="ＭＳ 明朝" w:hAnsi="ＭＳ 明朝" w:cs="ＭＳ 明朝"/>
          <w:sz w:val="28"/>
        </w:rPr>
        <w:t>とともに、濃厚接触者とされた者については、必要があれば検査を行うとともに、当該医療機関の開設者は、当該職員に対し、一定期間就業しないよう求める。その期間は、</w:t>
      </w:r>
      <w:r>
        <w:rPr>
          <w:noProof/>
        </w:rPr>
        <w:drawing>
          <wp:inline distT="0" distB="0" distL="0" distR="0" wp14:anchorId="795CB55A" wp14:editId="74A643BD">
            <wp:extent cx="157656" cy="126174"/>
            <wp:effectExtent l="0" t="0" r="0" b="0"/>
            <wp:docPr id="17352" name="Picture 17352"/>
            <wp:cNvGraphicFramePr/>
            <a:graphic xmlns:a="http://schemas.openxmlformats.org/drawingml/2006/main">
              <a:graphicData uri="http://schemas.openxmlformats.org/drawingml/2006/picture">
                <pic:pic xmlns:pic="http://schemas.openxmlformats.org/drawingml/2006/picture">
                  <pic:nvPicPr>
                    <pic:cNvPr id="17352" name="Picture 17352"/>
                    <pic:cNvPicPr/>
                  </pic:nvPicPr>
                  <pic:blipFill>
                    <a:blip r:embed="rId10"/>
                    <a:stretch>
                      <a:fillRect/>
                    </a:stretch>
                  </pic:blipFill>
                  <pic:spPr>
                    <a:xfrm>
                      <a:off x="0" y="0"/>
                      <a:ext cx="157656" cy="126174"/>
                    </a:xfrm>
                    <a:prstGeom prst="rect">
                      <a:avLst/>
                    </a:prstGeom>
                  </pic:spPr>
                </pic:pic>
              </a:graphicData>
            </a:graphic>
          </wp:inline>
        </w:drawing>
      </w:r>
      <w:r>
        <w:rPr>
          <w:rFonts w:ascii="ＭＳ 明朝" w:eastAsia="ＭＳ 明朝" w:hAnsi="ＭＳ 明朝" w:cs="ＭＳ 明朝"/>
          <w:sz w:val="28"/>
        </w:rPr>
        <w:t>週間を目途とする。</w:t>
      </w:r>
    </w:p>
    <w:p w14:paraId="41CE737E" w14:textId="77777777" w:rsidR="00A32A19" w:rsidRDefault="00FB5513">
      <w:pPr>
        <w:spacing w:after="0" w:line="216" w:lineRule="auto"/>
        <w:ind w:left="1002" w:right="13" w:hanging="414"/>
        <w:jc w:val="both"/>
      </w:pPr>
      <w:r>
        <w:rPr>
          <w:rFonts w:ascii="ＭＳ 明朝" w:eastAsia="ＭＳ 明朝" w:hAnsi="ＭＳ 明朝" w:cs="ＭＳ 明朝"/>
          <w:sz w:val="28"/>
        </w:rPr>
        <w:t>・医療機関において、陽性者</w:t>
      </w:r>
      <w:r>
        <w:rPr>
          <w:rFonts w:ascii="ＭＳ 明朝" w:eastAsia="ＭＳ 明朝" w:hAnsi="ＭＳ 明朝" w:cs="ＭＳ 明朝"/>
          <w:sz w:val="28"/>
        </w:rPr>
        <w:t>(</w:t>
      </w:r>
      <w:r>
        <w:rPr>
          <w:rFonts w:ascii="ＭＳ 明朝" w:eastAsia="ＭＳ 明朝" w:hAnsi="ＭＳ 明朝" w:cs="ＭＳ 明朝"/>
          <w:sz w:val="28"/>
        </w:rPr>
        <w:t>患者、従事者</w:t>
      </w:r>
      <w:r>
        <w:rPr>
          <w:rFonts w:ascii="ＭＳ 明朝" w:eastAsia="ＭＳ 明朝" w:hAnsi="ＭＳ 明朝" w:cs="ＭＳ 明朝"/>
          <w:sz w:val="28"/>
        </w:rPr>
        <w:t>)</w:t>
      </w:r>
      <w:r>
        <w:rPr>
          <w:rFonts w:ascii="ＭＳ 明朝" w:eastAsia="ＭＳ 明朝" w:hAnsi="ＭＳ 明朝" w:cs="ＭＳ 明朝"/>
          <w:sz w:val="28"/>
        </w:rPr>
        <w:t>が発生した場合は、保健所等の指導の下で消毒等を行</w:t>
      </w:r>
      <w:r>
        <w:rPr>
          <w:rFonts w:ascii="ＭＳ 明朝" w:eastAsia="ＭＳ 明朝" w:hAnsi="ＭＳ 明朝" w:cs="ＭＳ 明朝"/>
          <w:sz w:val="28"/>
        </w:rPr>
        <w:t>うまでは施設の使用を自主的に制限する。</w:t>
      </w:r>
    </w:p>
    <w:p w14:paraId="2831865C" w14:textId="77777777" w:rsidR="00A32A19" w:rsidRDefault="00FB5513">
      <w:pPr>
        <w:spacing w:after="0" w:line="216" w:lineRule="auto"/>
        <w:ind w:left="965" w:right="13" w:firstLine="291"/>
        <w:jc w:val="both"/>
      </w:pPr>
      <w:r>
        <w:rPr>
          <w:rFonts w:ascii="ＭＳ 明朝" w:eastAsia="ＭＳ 明朝" w:hAnsi="ＭＳ 明朝" w:cs="ＭＳ 明朝"/>
          <w:sz w:val="28"/>
        </w:rPr>
        <w:t>ただし、その範囲は必ずしも施設全体ではなく、陽性者の動線上にない、また十分に消毒されたなど感染リスクが低いと当該医療機関の管理者が判断した部分については、使用を継続することができる。</w:t>
      </w:r>
    </w:p>
    <w:p w14:paraId="0EFC4C3E" w14:textId="77777777" w:rsidR="00A32A19" w:rsidRDefault="00FB5513">
      <w:pPr>
        <w:spacing w:after="214"/>
        <w:ind w:left="532"/>
      </w:pPr>
      <w:r>
        <w:rPr>
          <w:noProof/>
        </w:rPr>
        <w:drawing>
          <wp:inline distT="0" distB="0" distL="0" distR="0" wp14:anchorId="2981A837" wp14:editId="6E1F17E0">
            <wp:extent cx="1833315" cy="22531"/>
            <wp:effectExtent l="0" t="0" r="0" b="0"/>
            <wp:docPr id="9306" name="Picture 9306"/>
            <wp:cNvGraphicFramePr/>
            <a:graphic xmlns:a="http://schemas.openxmlformats.org/drawingml/2006/main">
              <a:graphicData uri="http://schemas.openxmlformats.org/drawingml/2006/picture">
                <pic:pic xmlns:pic="http://schemas.openxmlformats.org/drawingml/2006/picture">
                  <pic:nvPicPr>
                    <pic:cNvPr id="9306" name="Picture 9306"/>
                    <pic:cNvPicPr/>
                  </pic:nvPicPr>
                  <pic:blipFill>
                    <a:blip r:embed="rId11"/>
                    <a:stretch>
                      <a:fillRect/>
                    </a:stretch>
                  </pic:blipFill>
                  <pic:spPr>
                    <a:xfrm>
                      <a:off x="0" y="0"/>
                      <a:ext cx="1833315" cy="22531"/>
                    </a:xfrm>
                    <a:prstGeom prst="rect">
                      <a:avLst/>
                    </a:prstGeom>
                  </pic:spPr>
                </pic:pic>
              </a:graphicData>
            </a:graphic>
          </wp:inline>
        </w:drawing>
      </w:r>
    </w:p>
    <w:p w14:paraId="0005B1AE" w14:textId="77777777" w:rsidR="00A32A19" w:rsidRDefault="00FB5513">
      <w:pPr>
        <w:spacing w:after="0"/>
        <w:ind w:left="539"/>
      </w:pPr>
      <w:r>
        <w:rPr>
          <w:rFonts w:ascii="ＭＳ 明朝" w:eastAsia="ＭＳ 明朝" w:hAnsi="ＭＳ 明朝" w:cs="ＭＳ 明朝"/>
          <w:sz w:val="20"/>
        </w:rPr>
        <w:t>・参考</w:t>
      </w:r>
      <w:r>
        <w:rPr>
          <w:rFonts w:ascii="ＭＳ 明朝" w:eastAsia="ＭＳ 明朝" w:hAnsi="ＭＳ 明朝" w:cs="ＭＳ 明朝"/>
          <w:sz w:val="20"/>
        </w:rPr>
        <w:t>:</w:t>
      </w:r>
      <w:r>
        <w:rPr>
          <w:rFonts w:ascii="ＭＳ 明朝" w:eastAsia="ＭＳ 明朝" w:hAnsi="ＭＳ 明朝" w:cs="ＭＳ 明朝"/>
          <w:sz w:val="20"/>
        </w:rPr>
        <w:t>「医療機関における院内感染対策について」</w:t>
      </w:r>
      <w:r>
        <w:rPr>
          <w:rFonts w:ascii="ＭＳ 明朝" w:eastAsia="ＭＳ 明朝" w:hAnsi="ＭＳ 明朝" w:cs="ＭＳ 明朝"/>
          <w:sz w:val="20"/>
        </w:rPr>
        <w:t>(</w:t>
      </w:r>
      <w:r>
        <w:rPr>
          <w:rFonts w:ascii="ＭＳ 明朝" w:eastAsia="ＭＳ 明朝" w:hAnsi="ＭＳ 明朝" w:cs="ＭＳ 明朝"/>
          <w:sz w:val="20"/>
        </w:rPr>
        <w:t>平成</w:t>
      </w:r>
      <w:r>
        <w:rPr>
          <w:rFonts w:ascii="ＭＳ 明朝" w:eastAsia="ＭＳ 明朝" w:hAnsi="ＭＳ 明朝" w:cs="ＭＳ 明朝"/>
          <w:sz w:val="20"/>
        </w:rPr>
        <w:t>26</w:t>
      </w:r>
      <w:r>
        <w:rPr>
          <w:rFonts w:ascii="ＭＳ 明朝" w:eastAsia="ＭＳ 明朝" w:hAnsi="ＭＳ 明朝" w:cs="ＭＳ 明朝"/>
          <w:sz w:val="20"/>
        </w:rPr>
        <w:t>年</w:t>
      </w:r>
      <w:r>
        <w:rPr>
          <w:rFonts w:ascii="ＭＳ 明朝" w:eastAsia="ＭＳ 明朝" w:hAnsi="ＭＳ 明朝" w:cs="ＭＳ 明朝"/>
          <w:sz w:val="20"/>
        </w:rPr>
        <w:t>12</w:t>
      </w:r>
      <w:r>
        <w:rPr>
          <w:rFonts w:ascii="ＭＳ 明朝" w:eastAsia="ＭＳ 明朝" w:hAnsi="ＭＳ 明朝" w:cs="ＭＳ 明朝"/>
          <w:sz w:val="20"/>
        </w:rPr>
        <w:t>月</w:t>
      </w:r>
      <w:r>
        <w:rPr>
          <w:rFonts w:ascii="ＭＳ 明朝" w:eastAsia="ＭＳ 明朝" w:hAnsi="ＭＳ 明朝" w:cs="ＭＳ 明朝"/>
          <w:sz w:val="20"/>
        </w:rPr>
        <w:t>19</w:t>
      </w:r>
      <w:r>
        <w:rPr>
          <w:rFonts w:ascii="ＭＳ 明朝" w:eastAsia="ＭＳ 明朝" w:hAnsi="ＭＳ 明朝" w:cs="ＭＳ 明朝"/>
          <w:sz w:val="20"/>
        </w:rPr>
        <w:t>日付医政地発</w:t>
      </w:r>
      <w:r>
        <w:rPr>
          <w:rFonts w:ascii="ＭＳ 明朝" w:eastAsia="ＭＳ 明朝" w:hAnsi="ＭＳ 明朝" w:cs="ＭＳ 明朝"/>
          <w:sz w:val="20"/>
        </w:rPr>
        <w:t>1219</w:t>
      </w:r>
      <w:r>
        <w:rPr>
          <w:rFonts w:ascii="ＭＳ 明朝" w:eastAsia="ＭＳ 明朝" w:hAnsi="ＭＳ 明朝" w:cs="ＭＳ 明朝"/>
          <w:sz w:val="20"/>
        </w:rPr>
        <w:t>第</w:t>
      </w:r>
      <w:r>
        <w:rPr>
          <w:rFonts w:ascii="ＭＳ 明朝" w:eastAsia="ＭＳ 明朝" w:hAnsi="ＭＳ 明朝" w:cs="ＭＳ 明朝"/>
          <w:sz w:val="20"/>
        </w:rPr>
        <w:t>1</w:t>
      </w:r>
      <w:r>
        <w:rPr>
          <w:rFonts w:ascii="ＭＳ 明朝" w:eastAsia="ＭＳ 明朝" w:hAnsi="ＭＳ 明朝" w:cs="ＭＳ 明朝"/>
          <w:sz w:val="20"/>
        </w:rPr>
        <w:t>号</w:t>
      </w:r>
      <w:r>
        <w:rPr>
          <w:rFonts w:ascii="ＭＳ 明朝" w:eastAsia="ＭＳ 明朝" w:hAnsi="ＭＳ 明朝" w:cs="ＭＳ 明朝"/>
          <w:sz w:val="20"/>
        </w:rPr>
        <w:t>)</w:t>
      </w:r>
      <w:r>
        <w:rPr>
          <w:rFonts w:ascii="ＭＳ 明朝" w:eastAsia="ＭＳ 明朝" w:hAnsi="ＭＳ 明朝" w:cs="ＭＳ 明朝"/>
          <w:sz w:val="20"/>
        </w:rPr>
        <w:t>、</w:t>
      </w:r>
    </w:p>
    <w:p w14:paraId="757E1ACD" w14:textId="77777777" w:rsidR="00A32A19" w:rsidRDefault="00FB5513">
      <w:pPr>
        <w:spacing w:after="58"/>
        <w:ind w:left="532" w:right="91" w:firstLine="135"/>
        <w:jc w:val="both"/>
      </w:pPr>
      <w:r>
        <w:rPr>
          <w:rFonts w:ascii="ＭＳ 明朝" w:eastAsia="ＭＳ 明朝" w:hAnsi="ＭＳ 明朝" w:cs="ＭＳ 明朝"/>
        </w:rPr>
        <w:t>「中小病院</w:t>
      </w:r>
      <w:r>
        <w:rPr>
          <w:rFonts w:ascii="ＭＳ 明朝" w:eastAsia="ＭＳ 明朝" w:hAnsi="ＭＳ 明朝" w:cs="ＭＳ 明朝"/>
        </w:rPr>
        <w:t>/</w:t>
      </w:r>
      <w:r>
        <w:rPr>
          <w:rFonts w:ascii="ＭＳ 明朝" w:eastAsia="ＭＳ 明朝" w:hAnsi="ＭＳ 明朝" w:cs="ＭＳ 明朝"/>
        </w:rPr>
        <w:t>診療所を対象にした医療関連感染制御策指針</w:t>
      </w:r>
      <w:r>
        <w:rPr>
          <w:rFonts w:ascii="ＭＳ 明朝" w:eastAsia="ＭＳ 明朝" w:hAnsi="ＭＳ 明朝" w:cs="ＭＳ 明朝"/>
        </w:rPr>
        <w:t>(</w:t>
      </w:r>
      <w:r>
        <w:rPr>
          <w:rFonts w:ascii="ＭＳ 明朝" w:eastAsia="ＭＳ 明朝" w:hAnsi="ＭＳ 明朝" w:cs="ＭＳ 明朝"/>
        </w:rPr>
        <w:t>マニュアル</w:t>
      </w:r>
      <w:r>
        <w:rPr>
          <w:rFonts w:ascii="ＭＳ 明朝" w:eastAsia="ＭＳ 明朝" w:hAnsi="ＭＳ 明朝" w:cs="ＭＳ 明朝"/>
        </w:rPr>
        <w:t>) 2013</w:t>
      </w:r>
      <w:r>
        <w:rPr>
          <w:rFonts w:ascii="ＭＳ 明朝" w:eastAsia="ＭＳ 明朝" w:hAnsi="ＭＳ 明朝" w:cs="ＭＳ 明朝"/>
        </w:rPr>
        <w:t>年度案</w:t>
      </w:r>
      <w:r>
        <w:rPr>
          <w:rFonts w:ascii="ＭＳ 明朝" w:eastAsia="ＭＳ 明朝" w:hAnsi="ＭＳ 明朝" w:cs="ＭＳ 明朝"/>
        </w:rPr>
        <w:t>2014</w:t>
      </w:r>
      <w:r>
        <w:rPr>
          <w:rFonts w:ascii="ＭＳ 明朝" w:eastAsia="ＭＳ 明朝" w:hAnsi="ＭＳ 明朝" w:cs="ＭＳ 明朝"/>
        </w:rPr>
        <w:t>年</w:t>
      </w:r>
      <w:r>
        <w:rPr>
          <w:rFonts w:ascii="ＭＳ 明朝" w:eastAsia="ＭＳ 明朝" w:hAnsi="ＭＳ 明朝" w:cs="ＭＳ 明朝"/>
        </w:rPr>
        <w:t>3</w:t>
      </w:r>
      <w:r>
        <w:rPr>
          <w:rFonts w:ascii="ＭＳ 明朝" w:eastAsia="ＭＳ 明朝" w:hAnsi="ＭＳ 明朝" w:cs="ＭＳ 明朝"/>
        </w:rPr>
        <w:t>月改訂」・「小規模病院</w:t>
      </w:r>
      <w:r>
        <w:rPr>
          <w:rFonts w:ascii="ＭＳ 明朝" w:eastAsia="ＭＳ 明朝" w:hAnsi="ＭＳ 明朝" w:cs="ＭＳ 明朝"/>
        </w:rPr>
        <w:t>/</w:t>
      </w:r>
      <w:r>
        <w:rPr>
          <w:rFonts w:ascii="ＭＳ 明朝" w:eastAsia="ＭＳ 明朝" w:hAnsi="ＭＳ 明朝" w:cs="ＭＳ 明朝"/>
        </w:rPr>
        <w:t>有床診療所施設内指針</w:t>
      </w:r>
      <w:r>
        <w:rPr>
          <w:rFonts w:ascii="ＭＳ 明朝" w:eastAsia="ＭＳ 明朝" w:hAnsi="ＭＳ 明朝" w:cs="ＭＳ 明朝"/>
        </w:rPr>
        <w:t>(</w:t>
      </w:r>
      <w:r>
        <w:rPr>
          <w:rFonts w:ascii="ＭＳ 明朝" w:eastAsia="ＭＳ 明朝" w:hAnsi="ＭＳ 明朝" w:cs="ＭＳ 明朝"/>
        </w:rPr>
        <w:t>マニ、アル</w:t>
      </w:r>
      <w:r>
        <w:rPr>
          <w:rFonts w:ascii="ＭＳ 明朝" w:eastAsia="ＭＳ 明朝" w:hAnsi="ＭＳ 明朝" w:cs="ＭＳ 明朝"/>
        </w:rPr>
        <w:t>) 2013</w:t>
      </w:r>
      <w:r>
        <w:rPr>
          <w:rFonts w:ascii="ＭＳ 明朝" w:eastAsia="ＭＳ 明朝" w:hAnsi="ＭＳ 明朝" w:cs="ＭＳ 明朝"/>
        </w:rPr>
        <w:t>年度案</w:t>
      </w:r>
      <w:r>
        <w:rPr>
          <w:rFonts w:ascii="ＭＳ 明朝" w:eastAsia="ＭＳ 明朝" w:hAnsi="ＭＳ 明朝" w:cs="ＭＳ 明朝"/>
        </w:rPr>
        <w:t>2014</w:t>
      </w:r>
      <w:r>
        <w:rPr>
          <w:rFonts w:ascii="ＭＳ 明朝" w:eastAsia="ＭＳ 明朝" w:hAnsi="ＭＳ 明朝" w:cs="ＭＳ 明朝"/>
        </w:rPr>
        <w:t>年</w:t>
      </w:r>
      <w:r>
        <w:rPr>
          <w:rFonts w:ascii="ＭＳ 明朝" w:eastAsia="ＭＳ 明朝" w:hAnsi="ＭＳ 明朝" w:cs="ＭＳ 明朝"/>
        </w:rPr>
        <w:t>3</w:t>
      </w:r>
      <w:r>
        <w:rPr>
          <w:rFonts w:ascii="ＭＳ 明朝" w:eastAsia="ＭＳ 明朝" w:hAnsi="ＭＳ 明朝" w:cs="ＭＳ 明朝"/>
        </w:rPr>
        <w:t>月改訂」・「無床診療所施設内指針</w:t>
      </w:r>
      <w:r>
        <w:rPr>
          <w:rFonts w:ascii="ＭＳ 明朝" w:eastAsia="ＭＳ 明朝" w:hAnsi="ＭＳ 明朝" w:cs="ＭＳ 明朝"/>
        </w:rPr>
        <w:t>(</w:t>
      </w:r>
      <w:r>
        <w:rPr>
          <w:rFonts w:ascii="ＭＳ 明朝" w:eastAsia="ＭＳ 明朝" w:hAnsi="ＭＳ 明朝" w:cs="ＭＳ 明朝"/>
        </w:rPr>
        <w:t>マニ、アル</w:t>
      </w:r>
      <w:r>
        <w:rPr>
          <w:rFonts w:ascii="ＭＳ 明朝" w:eastAsia="ＭＳ 明朝" w:hAnsi="ＭＳ 明朝" w:cs="ＭＳ 明朝"/>
        </w:rPr>
        <w:t>) 2013</w:t>
      </w:r>
      <w:r>
        <w:rPr>
          <w:rFonts w:ascii="ＭＳ 明朝" w:eastAsia="ＭＳ 明朝" w:hAnsi="ＭＳ 明朝" w:cs="ＭＳ 明朝"/>
        </w:rPr>
        <w:t>年度案</w:t>
      </w:r>
      <w:r>
        <w:rPr>
          <w:rFonts w:ascii="ＭＳ 明朝" w:eastAsia="ＭＳ 明朝" w:hAnsi="ＭＳ 明朝" w:cs="ＭＳ 明朝"/>
        </w:rPr>
        <w:t>2014</w:t>
      </w:r>
      <w:r>
        <w:rPr>
          <w:rFonts w:ascii="ＭＳ 明朝" w:eastAsia="ＭＳ 明朝" w:hAnsi="ＭＳ 明朝" w:cs="ＭＳ 明朝"/>
        </w:rPr>
        <w:t>年</w:t>
      </w:r>
      <w:r>
        <w:rPr>
          <w:rFonts w:ascii="ＭＳ 明朝" w:eastAsia="ＭＳ 明朝" w:hAnsi="ＭＳ 明朝" w:cs="ＭＳ 明朝"/>
        </w:rPr>
        <w:t>3</w:t>
      </w:r>
      <w:r>
        <w:rPr>
          <w:rFonts w:ascii="ＭＳ 明朝" w:eastAsia="ＭＳ 明朝" w:hAnsi="ＭＳ 明朝" w:cs="ＭＳ 明朝"/>
        </w:rPr>
        <w:t>月改訂」</w:t>
      </w:r>
      <w:r>
        <w:rPr>
          <w:rFonts w:ascii="ＭＳ 明朝" w:eastAsia="ＭＳ 明朝" w:hAnsi="ＭＳ 明朝" w:cs="ＭＳ 明朝"/>
        </w:rPr>
        <w:t>(</w:t>
      </w:r>
      <w:r>
        <w:rPr>
          <w:rFonts w:ascii="ＭＳ 明朝" w:eastAsia="ＭＳ 明朝" w:hAnsi="ＭＳ 明朝" w:cs="ＭＳ 明朝"/>
        </w:rPr>
        <w:t>「院内感染対策のための指針案の送付について」</w:t>
      </w:r>
      <w:r>
        <w:rPr>
          <w:rFonts w:ascii="ＭＳ 明朝" w:eastAsia="ＭＳ 明朝" w:hAnsi="ＭＳ 明朝" w:cs="ＭＳ 明朝"/>
        </w:rPr>
        <w:t>(</w:t>
      </w:r>
      <w:r>
        <w:rPr>
          <w:rFonts w:ascii="ＭＳ 明朝" w:eastAsia="ＭＳ 明朝" w:hAnsi="ＭＳ 明朝" w:cs="ＭＳ 明朝"/>
        </w:rPr>
        <w:t>平成</w:t>
      </w:r>
      <w:r>
        <w:rPr>
          <w:rFonts w:ascii="ＭＳ 明朝" w:eastAsia="ＭＳ 明朝" w:hAnsi="ＭＳ 明朝" w:cs="ＭＳ 明朝"/>
        </w:rPr>
        <w:t>27</w:t>
      </w:r>
      <w:r>
        <w:rPr>
          <w:rFonts w:ascii="ＭＳ 明朝" w:eastAsia="ＭＳ 明朝" w:hAnsi="ＭＳ 明朝" w:cs="ＭＳ 明朝"/>
        </w:rPr>
        <w:t>年</w:t>
      </w:r>
      <w:r>
        <w:rPr>
          <w:rFonts w:ascii="ＭＳ 明朝" w:eastAsia="ＭＳ 明朝" w:hAnsi="ＭＳ 明朝" w:cs="ＭＳ 明朝"/>
        </w:rPr>
        <w:t>1</w:t>
      </w:r>
      <w:r>
        <w:rPr>
          <w:rFonts w:ascii="ＭＳ 明朝" w:eastAsia="ＭＳ 明朝" w:hAnsi="ＭＳ 明朝" w:cs="ＭＳ 明朝"/>
        </w:rPr>
        <w:t>月</w:t>
      </w:r>
      <w:r>
        <w:rPr>
          <w:rFonts w:ascii="ＭＳ 明朝" w:eastAsia="ＭＳ 明朝" w:hAnsi="ＭＳ 明朝" w:cs="ＭＳ 明朝"/>
        </w:rPr>
        <w:t>5</w:t>
      </w:r>
      <w:r>
        <w:rPr>
          <w:rFonts w:ascii="ＭＳ 明朝" w:eastAsia="ＭＳ 明朝" w:hAnsi="ＭＳ 明朝" w:cs="ＭＳ 明朝"/>
        </w:rPr>
        <w:t>日付厚生労働省医政局地域医療計画課事務連絡より</w:t>
      </w:r>
      <w:r>
        <w:rPr>
          <w:rFonts w:ascii="ＭＳ 明朝" w:eastAsia="ＭＳ 明朝" w:hAnsi="ＭＳ 明朝" w:cs="ＭＳ 明朝"/>
        </w:rPr>
        <w:t>)</w:t>
      </w:r>
    </w:p>
    <w:sectPr w:rsidR="00A32A19">
      <w:pgSz w:w="12258" w:h="17691"/>
      <w:pgMar w:top="1440" w:right="731" w:bottom="1440" w:left="4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19"/>
    <w:rsid w:val="00A32A19"/>
    <w:rsid w:val="00FB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8BA58"/>
  <w15:docId w15:val="{0D596AC9-0670-44FA-8A78-B25138E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504"/>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南砺市医師会</dc:creator>
  <cp:keywords/>
  <cp:lastModifiedBy>南砺市医師会</cp:lastModifiedBy>
  <cp:revision>2</cp:revision>
  <dcterms:created xsi:type="dcterms:W3CDTF">2020-03-30T00:55:00Z</dcterms:created>
  <dcterms:modified xsi:type="dcterms:W3CDTF">2020-03-30T00:55:00Z</dcterms:modified>
</cp:coreProperties>
</file>